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BA" w:rsidRPr="006400B5" w:rsidRDefault="006400B5" w:rsidP="006400B5">
      <w:pPr>
        <w:jc w:val="center"/>
        <w:rPr>
          <w:b/>
          <w:sz w:val="28"/>
          <w:szCs w:val="28"/>
          <w:u w:val="single"/>
        </w:rPr>
      </w:pPr>
      <w:bookmarkStart w:id="0" w:name="_GoBack"/>
      <w:bookmarkEnd w:id="0"/>
      <w:r w:rsidRPr="006400B5">
        <w:rPr>
          <w:b/>
          <w:sz w:val="28"/>
          <w:szCs w:val="28"/>
          <w:u w:val="single"/>
        </w:rPr>
        <w:t>Prodigal Son</w:t>
      </w:r>
    </w:p>
    <w:p w:rsidR="006400B5" w:rsidRDefault="006400B5" w:rsidP="006400B5">
      <w:pPr>
        <w:jc w:val="center"/>
        <w:rPr>
          <w:b/>
          <w:sz w:val="28"/>
          <w:szCs w:val="28"/>
          <w:u w:val="single"/>
        </w:rPr>
      </w:pPr>
      <w:r w:rsidRPr="006400B5">
        <w:rPr>
          <w:b/>
          <w:sz w:val="28"/>
          <w:szCs w:val="28"/>
          <w:u w:val="single"/>
        </w:rPr>
        <w:t>Grade 5</w:t>
      </w:r>
    </w:p>
    <w:p w:rsidR="006400B5" w:rsidRPr="006400B5" w:rsidRDefault="006400B5" w:rsidP="006400B5">
      <w:pPr>
        <w:jc w:val="center"/>
        <w:rPr>
          <w:i/>
          <w:sz w:val="28"/>
          <w:szCs w:val="28"/>
        </w:rPr>
      </w:pPr>
      <w:r w:rsidRPr="006400B5">
        <w:rPr>
          <w:i/>
          <w:sz w:val="28"/>
          <w:szCs w:val="28"/>
        </w:rPr>
        <w:t>Elizabeth John</w:t>
      </w:r>
    </w:p>
    <w:p w:rsidR="006400B5" w:rsidRDefault="006400B5" w:rsidP="006400B5">
      <w:pPr>
        <w:rPr>
          <w:u w:val="single"/>
        </w:rPr>
      </w:pPr>
    </w:p>
    <w:p w:rsidR="006400B5" w:rsidRPr="006400B5" w:rsidRDefault="006400B5" w:rsidP="006400B5">
      <w:pPr>
        <w:widowControl w:val="0"/>
        <w:tabs>
          <w:tab w:val="left" w:pos="220"/>
          <w:tab w:val="left" w:pos="720"/>
        </w:tabs>
        <w:autoSpaceDE w:val="0"/>
        <w:autoSpaceDN w:val="0"/>
        <w:adjustRightInd w:val="0"/>
        <w:spacing w:after="240"/>
        <w:rPr>
          <w:rFonts w:ascii="Times" w:hAnsi="Times" w:cs="Times"/>
        </w:rPr>
      </w:pPr>
      <w:r w:rsidRPr="006400B5">
        <w:rPr>
          <w:b/>
          <w:u w:val="single"/>
        </w:rPr>
        <w:t>Learning Objective:</w:t>
      </w:r>
      <w:r>
        <w:t xml:space="preserve"> </w:t>
      </w:r>
      <w:r>
        <w:rPr>
          <w:rFonts w:ascii="Times" w:hAnsi="Times" w:cs="Times"/>
        </w:rPr>
        <w:t>To r</w:t>
      </w:r>
      <w:r w:rsidRPr="006400B5">
        <w:rPr>
          <w:rFonts w:ascii="Times" w:hAnsi="Times" w:cs="Times"/>
        </w:rPr>
        <w:t xml:space="preserve">eflect on the life and teaching of Jesus, particularly the miracle accounts and parables, and apply their message to the Christian life. </w:t>
      </w:r>
    </w:p>
    <w:p w:rsidR="006400B5" w:rsidRDefault="006400B5" w:rsidP="006400B5">
      <w:r>
        <w:rPr>
          <w:b/>
          <w:u w:val="single"/>
        </w:rPr>
        <w:t xml:space="preserve">Room: </w:t>
      </w:r>
      <w:r>
        <w:t>Access to projecting internet on the wall or TV and a prayer corner for my religion classroom.</w:t>
      </w:r>
    </w:p>
    <w:p w:rsidR="006400B5" w:rsidRDefault="006400B5" w:rsidP="006400B5"/>
    <w:p w:rsidR="006400B5" w:rsidRDefault="006400B5" w:rsidP="006400B5">
      <w:r>
        <w:rPr>
          <w:b/>
          <w:u w:val="single"/>
        </w:rPr>
        <w:t>Seating:</w:t>
      </w:r>
      <w:r>
        <w:t xml:space="preserve"> Chairs are to be set up in a regular class setting because it works best for the video and art they will do during the class.</w:t>
      </w:r>
    </w:p>
    <w:p w:rsidR="006400B5" w:rsidRDefault="006400B5" w:rsidP="006400B5"/>
    <w:p w:rsidR="006400B5" w:rsidRDefault="006400B5" w:rsidP="006400B5">
      <w:r>
        <w:rPr>
          <w:b/>
          <w:u w:val="single"/>
        </w:rPr>
        <w:t xml:space="preserve">Materials: </w:t>
      </w:r>
      <w:r>
        <w:t xml:space="preserve">Bible, Prodigal Son YouTube video, projector, computer, drawing paper, pencils, crayons, colored pencils, markers. </w:t>
      </w:r>
    </w:p>
    <w:p w:rsidR="006400B5" w:rsidRDefault="006400B5" w:rsidP="006400B5"/>
    <w:p w:rsidR="006400B5" w:rsidRDefault="006400B5" w:rsidP="006400B5">
      <w:r>
        <w:rPr>
          <w:b/>
          <w:u w:val="single"/>
        </w:rPr>
        <w:t>Lesson:</w:t>
      </w:r>
      <w:r>
        <w:t xml:space="preserve"> </w:t>
      </w:r>
    </w:p>
    <w:p w:rsidR="006400B5" w:rsidRDefault="006400B5" w:rsidP="006400B5">
      <w:r w:rsidRPr="00C012D2">
        <w:rPr>
          <w:b/>
        </w:rPr>
        <w:t>1</w:t>
      </w:r>
      <w:r>
        <w:t>. Greet students and pray our opening class prayer.</w:t>
      </w:r>
    </w:p>
    <w:p w:rsidR="006400B5" w:rsidRDefault="006400B5" w:rsidP="006400B5">
      <w:r w:rsidRPr="00C012D2">
        <w:rPr>
          <w:b/>
        </w:rPr>
        <w:t>2</w:t>
      </w:r>
      <w:r>
        <w:t>. Ask the students what they think “prodigal” means. After everyone has answered, tell them it means “wasteful” and ask them what they think it will mean in the context of our parable called “The Prodigal Son”.</w:t>
      </w:r>
    </w:p>
    <w:p w:rsidR="006400B5" w:rsidRDefault="006400B5" w:rsidP="006400B5">
      <w:r w:rsidRPr="00C012D2">
        <w:rPr>
          <w:b/>
        </w:rPr>
        <w:t>3</w:t>
      </w:r>
      <w:r>
        <w:t>. Have the students open their bibles and read aloud the parable “The Prodigal Son.”</w:t>
      </w:r>
    </w:p>
    <w:p w:rsidR="006400B5" w:rsidRDefault="006400B5" w:rsidP="006400B5">
      <w:r w:rsidRPr="00C012D2">
        <w:rPr>
          <w:b/>
        </w:rPr>
        <w:t>4</w:t>
      </w:r>
      <w:r>
        <w:t>. Show the students the video of the story for students who may need more a of a visual representation to understand.</w:t>
      </w:r>
    </w:p>
    <w:p w:rsidR="006400B5" w:rsidRDefault="006400B5" w:rsidP="006400B5">
      <w:r w:rsidRPr="00C012D2">
        <w:rPr>
          <w:b/>
        </w:rPr>
        <w:t>5</w:t>
      </w:r>
      <w:r>
        <w:t>. Ask a series of questions to see if they comprehend what it happening in the parable and what we are to learn from it:</w:t>
      </w:r>
    </w:p>
    <w:p w:rsidR="006400B5" w:rsidRDefault="006400B5" w:rsidP="00C012D2">
      <w:pPr>
        <w:ind w:firstLine="720"/>
      </w:pPr>
      <w:r>
        <w:t>a. What is the prodigal son asking for?</w:t>
      </w:r>
    </w:p>
    <w:p w:rsidR="006400B5" w:rsidRDefault="006400B5" w:rsidP="00C012D2">
      <w:pPr>
        <w:ind w:firstLine="720"/>
      </w:pPr>
      <w:r>
        <w:t>b. What does the father’s reaction teach us?</w:t>
      </w:r>
    </w:p>
    <w:p w:rsidR="006400B5" w:rsidRDefault="006400B5" w:rsidP="00C012D2">
      <w:pPr>
        <w:ind w:firstLine="720"/>
      </w:pPr>
      <w:r>
        <w:t>c. What does the prodigal son do with the money?</w:t>
      </w:r>
    </w:p>
    <w:p w:rsidR="006400B5" w:rsidRDefault="006400B5" w:rsidP="00C012D2">
      <w:pPr>
        <w:ind w:firstLine="720"/>
      </w:pPr>
      <w:r>
        <w:t>d. What do the actions of the prodigal son teach us?</w:t>
      </w:r>
    </w:p>
    <w:p w:rsidR="006400B5" w:rsidRDefault="00B26960" w:rsidP="00C012D2">
      <w:pPr>
        <w:ind w:firstLine="720"/>
      </w:pPr>
      <w:r>
        <w:t>e. What does the father do next and what do his actions teach us?</w:t>
      </w:r>
    </w:p>
    <w:p w:rsidR="006400B5" w:rsidRDefault="006400B5" w:rsidP="00C012D2">
      <w:pPr>
        <w:ind w:firstLine="720"/>
      </w:pPr>
      <w:r>
        <w:t>f.</w:t>
      </w:r>
      <w:r w:rsidR="00B26960">
        <w:t xml:space="preserve"> What does the older brother do next?</w:t>
      </w:r>
    </w:p>
    <w:p w:rsidR="00B26960" w:rsidRDefault="00B26960" w:rsidP="006400B5"/>
    <w:p w:rsidR="00B26960" w:rsidRDefault="00B26960" w:rsidP="006400B5">
      <w:r>
        <w:rPr>
          <w:b/>
          <w:u w:val="single"/>
        </w:rPr>
        <w:t>Activity:</w:t>
      </w:r>
      <w:r>
        <w:t xml:space="preserve"> The most touching part of the story is when the father embraces his younger son when he returns. The students will recreate an image of that any way they want. I will show a couple examples to give them ideas.</w:t>
      </w:r>
    </w:p>
    <w:p w:rsidR="00B26960" w:rsidRDefault="00B26960" w:rsidP="006400B5"/>
    <w:p w:rsidR="00B26960" w:rsidRDefault="00B26960" w:rsidP="006400B5">
      <w:pPr>
        <w:rPr>
          <w:b/>
          <w:u w:val="single"/>
        </w:rPr>
      </w:pPr>
      <w:r>
        <w:rPr>
          <w:b/>
          <w:u w:val="single"/>
        </w:rPr>
        <w:t>Links:</w:t>
      </w:r>
    </w:p>
    <w:p w:rsidR="00B26960" w:rsidRDefault="00B26960" w:rsidP="006400B5">
      <w:pPr>
        <w:rPr>
          <w:b/>
        </w:rPr>
      </w:pPr>
      <w:r>
        <w:rPr>
          <w:b/>
        </w:rPr>
        <w:t xml:space="preserve">Video: </w:t>
      </w:r>
      <w:hyperlink r:id="rId6" w:history="1">
        <w:r w:rsidRPr="0029013C">
          <w:rPr>
            <w:rStyle w:val="Hyperlink"/>
          </w:rPr>
          <w:t>https://www.pinterest.com/pin/57913545181173268/</w:t>
        </w:r>
      </w:hyperlink>
      <w:r>
        <w:rPr>
          <w:b/>
        </w:rPr>
        <w:t xml:space="preserve"> </w:t>
      </w:r>
    </w:p>
    <w:p w:rsidR="00C012D2" w:rsidRDefault="00C012D2" w:rsidP="006400B5">
      <w:pPr>
        <w:rPr>
          <w:b/>
        </w:rPr>
      </w:pPr>
      <w:r>
        <w:rPr>
          <w:b/>
        </w:rPr>
        <w:t xml:space="preserve">Art:      </w:t>
      </w:r>
      <w:hyperlink r:id="rId7" w:history="1">
        <w:r w:rsidRPr="0029013C">
          <w:rPr>
            <w:rStyle w:val="Hyperlink"/>
            <w:b/>
          </w:rPr>
          <w:t>https://www.pinterest.com/pin/60869032437857950/</w:t>
        </w:r>
      </w:hyperlink>
    </w:p>
    <w:p w:rsidR="00C012D2" w:rsidRDefault="00C012D2" w:rsidP="006400B5">
      <w:pPr>
        <w:rPr>
          <w:b/>
        </w:rPr>
      </w:pPr>
      <w:r>
        <w:rPr>
          <w:b/>
        </w:rPr>
        <w:tab/>
      </w:r>
      <w:hyperlink r:id="rId8" w:history="1">
        <w:r w:rsidRPr="0029013C">
          <w:rPr>
            <w:rStyle w:val="Hyperlink"/>
            <w:b/>
          </w:rPr>
          <w:t>https://www.pinterest.com/pin/4011087137991503/</w:t>
        </w:r>
      </w:hyperlink>
    </w:p>
    <w:p w:rsidR="00C012D2" w:rsidRDefault="00C012D2" w:rsidP="006400B5">
      <w:pPr>
        <w:rPr>
          <w:b/>
        </w:rPr>
      </w:pPr>
      <w:r>
        <w:rPr>
          <w:b/>
        </w:rPr>
        <w:tab/>
      </w:r>
      <w:hyperlink r:id="rId9" w:history="1">
        <w:r w:rsidRPr="0029013C">
          <w:rPr>
            <w:rStyle w:val="Hyperlink"/>
            <w:b/>
          </w:rPr>
          <w:t>https://www.pinterest.com/pin/19140367138115879/</w:t>
        </w:r>
      </w:hyperlink>
    </w:p>
    <w:p w:rsidR="00C012D2" w:rsidRDefault="00C012D2" w:rsidP="006400B5">
      <w:pPr>
        <w:rPr>
          <w:b/>
        </w:rPr>
      </w:pPr>
      <w:r>
        <w:rPr>
          <w:b/>
        </w:rPr>
        <w:tab/>
      </w:r>
      <w:hyperlink r:id="rId10" w:history="1">
        <w:r w:rsidRPr="0029013C">
          <w:rPr>
            <w:rStyle w:val="Hyperlink"/>
            <w:b/>
          </w:rPr>
          <w:t>https://www.pinterest.com/pin/71846556526469242/</w:t>
        </w:r>
      </w:hyperlink>
    </w:p>
    <w:p w:rsidR="00C012D2" w:rsidRPr="00B26960" w:rsidRDefault="00C012D2" w:rsidP="006400B5">
      <w:pPr>
        <w:rPr>
          <w:b/>
        </w:rPr>
      </w:pPr>
    </w:p>
    <w:sectPr w:rsidR="00C012D2" w:rsidRPr="00B26960" w:rsidSect="002109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B5"/>
    <w:rsid w:val="002109AE"/>
    <w:rsid w:val="003A5ABA"/>
    <w:rsid w:val="006400B5"/>
    <w:rsid w:val="00B26960"/>
    <w:rsid w:val="00C012D2"/>
    <w:rsid w:val="00F00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4011087137991503/" TargetMode="External"/><Relationship Id="rId3" Type="http://schemas.microsoft.com/office/2007/relationships/stylesWithEffects" Target="stylesWithEffects.xml"/><Relationship Id="rId7" Type="http://schemas.openxmlformats.org/officeDocument/2006/relationships/hyperlink" Target="https://www.pinterest.com/pin/608690324378579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m/pin/5791354518117326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interest.com/pin/71846556526469242/" TargetMode="External"/><Relationship Id="rId4" Type="http://schemas.openxmlformats.org/officeDocument/2006/relationships/settings" Target="settings.xml"/><Relationship Id="rId9" Type="http://schemas.openxmlformats.org/officeDocument/2006/relationships/hyperlink" Target="https://www.pinterest.com/pin/19140367138115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John</dc:creator>
  <cp:lastModifiedBy>Carla Hlavac</cp:lastModifiedBy>
  <cp:revision>2</cp:revision>
  <dcterms:created xsi:type="dcterms:W3CDTF">2015-09-24T19:46:00Z</dcterms:created>
  <dcterms:modified xsi:type="dcterms:W3CDTF">2015-09-24T19:46:00Z</dcterms:modified>
</cp:coreProperties>
</file>